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СОВЕТ  ДЕПУТАТОВ</w:t>
      </w:r>
    </w:p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СОЛЬ-ИЛЕЦКИЙ ГОРОДСКОЙ ОКРУГ</w:t>
      </w:r>
    </w:p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5"/>
      </w:tblGrid>
      <w:tr w:rsidR="00417009" w:rsidTr="00417009">
        <w:tc>
          <w:tcPr>
            <w:tcW w:w="4795" w:type="dxa"/>
          </w:tcPr>
          <w:p w:rsidR="00417009" w:rsidRDefault="0041700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</w:p>
          <w:p w:rsidR="00417009" w:rsidRDefault="002E7BA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36</w:t>
            </w:r>
            <w:r w:rsidR="0041700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="0041700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6" w:type="dxa"/>
            <w:hideMark/>
          </w:tcPr>
          <w:p w:rsidR="00417009" w:rsidRDefault="0041700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417009" w:rsidRDefault="0041700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417009" w:rsidTr="00417009">
        <w:tc>
          <w:tcPr>
            <w:tcW w:w="4795" w:type="dxa"/>
            <w:hideMark/>
          </w:tcPr>
          <w:p w:rsidR="00417009" w:rsidRDefault="002E7BA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21.06.</w:t>
            </w:r>
            <w:r w:rsidR="0041700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2017                                                         </w:t>
            </w:r>
          </w:p>
        </w:tc>
        <w:tc>
          <w:tcPr>
            <w:tcW w:w="4776" w:type="dxa"/>
            <w:hideMark/>
          </w:tcPr>
          <w:p w:rsidR="00417009" w:rsidRDefault="0041700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417009" w:rsidRDefault="00417009" w:rsidP="0041700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p w:rsidR="00417009" w:rsidRDefault="00417009" w:rsidP="004170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  <w:t xml:space="preserve">РЕШЕНИЕ № </w:t>
      </w:r>
      <w:r w:rsidR="002E7BA3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  <w:t>570</w:t>
      </w:r>
    </w:p>
    <w:p w:rsidR="00417009" w:rsidRDefault="00417009" w:rsidP="004170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</w:pPr>
    </w:p>
    <w:tbl>
      <w:tblPr>
        <w:tblpPr w:leftFromText="180" w:rightFromText="180" w:bottomFromText="200" w:vertAnchor="text" w:horzAnchor="margin" w:tblpY="248"/>
        <w:tblW w:w="0" w:type="auto"/>
        <w:tblLook w:val="04A0"/>
      </w:tblPr>
      <w:tblGrid>
        <w:gridCol w:w="6204"/>
      </w:tblGrid>
      <w:tr w:rsidR="00417009" w:rsidTr="002E7BA3">
        <w:trPr>
          <w:trHeight w:val="567"/>
        </w:trPr>
        <w:tc>
          <w:tcPr>
            <w:tcW w:w="6204" w:type="dxa"/>
            <w:hideMark/>
          </w:tcPr>
          <w:p w:rsidR="00417009" w:rsidRDefault="0041700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О внесении  изменений и дополнений в Устав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городской округ Оренбургской области</w:t>
            </w:r>
          </w:p>
        </w:tc>
      </w:tr>
    </w:tbl>
    <w:p w:rsidR="00417009" w:rsidRDefault="00417009" w:rsidP="0041700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417009" w:rsidRDefault="00417009" w:rsidP="0041700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417009" w:rsidRDefault="00417009" w:rsidP="0041700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417009" w:rsidRDefault="00417009" w:rsidP="00417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7009" w:rsidRDefault="00417009" w:rsidP="00417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7009" w:rsidRDefault="00417009" w:rsidP="000E66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принятого решением Совета депутатов от 11.12.2015 N 51, в полное соответствие с Федеральными  законами: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 28.12.2016 N 465-ФЗ «О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детей»,  от 28.12.2016 N 494-ФЗ «О внесении изменений в отдельные законодательные акты Российской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Федерации», </w:t>
      </w:r>
      <w:r w:rsidR="000E66D4" w:rsidRPr="000E66D4">
        <w:rPr>
          <w:rFonts w:ascii="Times New Roman" w:eastAsia="Times New Roman" w:hAnsi="Times New Roman" w:cs="Times New Roman"/>
          <w:sz w:val="28"/>
          <w:szCs w:val="28"/>
        </w:rPr>
        <w:t>от 03.04.2017 N 62-ФЗ</w:t>
      </w:r>
      <w:r w:rsidR="000E66D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0E66D4" w:rsidRPr="000E66D4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0E66D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E66D4" w:rsidRPr="000E66D4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E66D4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0E66D4" w:rsidRPr="000E66D4">
        <w:rPr>
          <w:rFonts w:ascii="Times New Roman" w:eastAsia="Times New Roman" w:hAnsi="Times New Roman" w:cs="Times New Roman"/>
          <w:sz w:val="28"/>
          <w:szCs w:val="28"/>
        </w:rPr>
        <w:t>Федеральный закон от 03.04.2017 N 64-ФЗ</w:t>
      </w:r>
      <w:r w:rsidR="000E66D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0E66D4" w:rsidRPr="000E66D4">
        <w:rPr>
          <w:rFonts w:ascii="Times New Roman" w:eastAsia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</w:t>
      </w:r>
      <w:r w:rsidR="000E66D4">
        <w:rPr>
          <w:rFonts w:ascii="Times New Roman" w:eastAsia="Times New Roman" w:hAnsi="Times New Roman" w:cs="Times New Roman"/>
          <w:sz w:val="28"/>
          <w:szCs w:val="28"/>
        </w:rPr>
        <w:t xml:space="preserve">»,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Законом Оренбургской области от 21.02.1996 «Об организации местного самоуправления в Оренбургской области», рассмотрев протест прокурора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от 14.04.2017  </w:t>
      </w:r>
      <w:r w:rsidR="002E7BA3"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07-01-2017 «На Устав МО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округ, принятый решением Совета депутатов МО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№ 51 от 11.12.2015»,  Совет де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путатов решил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17009" w:rsidRDefault="00417009" w:rsidP="00417009">
      <w:pPr>
        <w:pStyle w:val="a3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Внести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 в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Устав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изменения и дополнения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согласно  приложению.</w:t>
      </w:r>
    </w:p>
    <w:p w:rsidR="00417009" w:rsidRDefault="00417009" w:rsidP="00417009">
      <w:pPr>
        <w:pStyle w:val="a3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8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направить главе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для подписания.</w:t>
      </w:r>
    </w:p>
    <w:p w:rsidR="00417009" w:rsidRDefault="00417009" w:rsidP="00417009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Главе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городской округ Кузьмину А.А.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представить 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документы на государственную регистрацию данного решения в Управление  Минюста России по О</w:t>
      </w:r>
      <w:r>
        <w:rPr>
          <w:rFonts w:ascii="Times New Roman" w:eastAsia="Times New Roman" w:hAnsi="Times New Roman" w:cs="Times New Roman"/>
          <w:sz w:val="28"/>
          <w:szCs w:val="28"/>
        </w:rPr>
        <w:t>ренбургской области.</w:t>
      </w:r>
    </w:p>
    <w:p w:rsidR="00417009" w:rsidRDefault="00417009" w:rsidP="00417009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10"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Установить, что настоящее р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>ешение вступает в силу после государственной 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егистрации и официального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опубликования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lastRenderedPageBreak/>
        <w:t xml:space="preserve">установленном   порядке, и подлежит размещению на официальном сайте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городской округ.</w:t>
      </w:r>
    </w:p>
    <w:p w:rsidR="00417009" w:rsidRDefault="00417009" w:rsidP="00417009">
      <w:pPr>
        <w:pStyle w:val="a3"/>
        <w:numPr>
          <w:ilvl w:val="0"/>
          <w:numId w:val="19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исполнения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417009" w:rsidRDefault="00417009" w:rsidP="00417009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02"/>
        <w:gridCol w:w="4768"/>
      </w:tblGrid>
      <w:tr w:rsidR="00417009" w:rsidTr="00417009">
        <w:tc>
          <w:tcPr>
            <w:tcW w:w="4803" w:type="dxa"/>
            <w:hideMark/>
          </w:tcPr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4768" w:type="dxa"/>
          </w:tcPr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 А.А. Кузьмин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округ - 19 экз., прокуратура района - 1 экз.; в дело - 1 экз.,  Управление Минюста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 по Оренбургской области – 1 экз., газета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Илецкая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Защита» – 1 экз.</w:t>
      </w:r>
    </w:p>
    <w:p w:rsidR="00417009" w:rsidRDefault="00417009" w:rsidP="00417009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7009" w:rsidRDefault="00417009" w:rsidP="00417009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417009" w:rsidRDefault="00417009" w:rsidP="0041700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решению Совета депутатов </w:t>
      </w:r>
    </w:p>
    <w:p w:rsidR="00417009" w:rsidRDefault="00417009" w:rsidP="0041700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417009" w:rsidRDefault="00417009" w:rsidP="0041700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17009" w:rsidRDefault="00417009" w:rsidP="0041700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 w:rsidR="002E7BA3">
        <w:rPr>
          <w:rFonts w:ascii="Times New Roman" w:eastAsia="Times New Roman" w:hAnsi="Times New Roman" w:cs="Times New Roman"/>
          <w:color w:val="000000"/>
          <w:sz w:val="28"/>
          <w:szCs w:val="28"/>
        </w:rPr>
        <w:t>21.06.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2017  № </w:t>
      </w:r>
      <w:r w:rsidR="002E7BA3">
        <w:rPr>
          <w:rFonts w:ascii="Times New Roman" w:eastAsia="Times New Roman" w:hAnsi="Times New Roman" w:cs="Times New Roman"/>
          <w:color w:val="000000"/>
          <w:sz w:val="28"/>
          <w:szCs w:val="28"/>
        </w:rPr>
        <w:t>570</w:t>
      </w:r>
    </w:p>
    <w:p w:rsidR="00417009" w:rsidRDefault="00417009" w:rsidP="00417009">
      <w:pPr>
        <w:shd w:val="clear" w:color="auto" w:fill="FFFFFF"/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7009" w:rsidRDefault="00417009" w:rsidP="0041700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Изменения и дополнения в Устав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городской округ Оренбургской области</w:t>
      </w:r>
    </w:p>
    <w:p w:rsidR="00417009" w:rsidRDefault="00417009" w:rsidP="0041700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47EED" w:rsidRDefault="00347EED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часть 2 статьи 2 Устава в новой редакции:</w:t>
      </w:r>
    </w:p>
    <w:p w:rsidR="00347EED" w:rsidRDefault="00347EED" w:rsidP="00347EED">
      <w:pPr>
        <w:pStyle w:val="a3"/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Территорию муниципального образования </w:t>
      </w:r>
      <w:proofErr w:type="spellStart"/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городской округ составляют земли населенных пунктов, прилегающие к ним земли общего пользования, рекреационные земли, земли для развития городского округа</w:t>
      </w:r>
      <w:proofErr w:type="gramStart"/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417009" w:rsidRDefault="00417009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пункт 16 части 1 статьи 3 Устава в новой редакции:</w:t>
      </w:r>
    </w:p>
    <w:p w:rsidR="00417009" w:rsidRDefault="00417009" w:rsidP="00417009">
      <w:pPr>
        <w:pStyle w:val="a3"/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«16)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;»</w:t>
      </w:r>
      <w:proofErr w:type="gramEnd"/>
    </w:p>
    <w:p w:rsidR="00417009" w:rsidRDefault="00417009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пункт 1 части 3 статьи 17 Устава в новой редакции:</w:t>
      </w:r>
    </w:p>
    <w:p w:rsidR="00417009" w:rsidRDefault="00417009" w:rsidP="0041700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«1) 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Устава (Основного Закона) Оренбургской области или законов Оренбургской области в целях приведения данного Устава в соответствие с этими нормативными правовыми актами;»</w:t>
      </w:r>
      <w:proofErr w:type="gramEnd"/>
    </w:p>
    <w:p w:rsidR="00347EED" w:rsidRDefault="00347EED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Дополнить статью 23 Устава частью 10 следующего содержания:</w:t>
      </w:r>
    </w:p>
    <w:p w:rsidR="00347EED" w:rsidRDefault="00347EED" w:rsidP="00347EED">
      <w:pPr>
        <w:pStyle w:val="a3"/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Сведения о доходах, расходах, об имуществе и обязательствах имущественного характера, представленные депутатами Совета депутатов, </w:t>
      </w:r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размещаются на официальном сайте администрации муниципального образования в информационно-телекоммуникационной сети «Интернет» и (или) предоставляются для опубликования средствам массовой информации в порядке, определяемом решением Совета депутатов</w:t>
      </w:r>
      <w:proofErr w:type="gramStart"/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347EED" w:rsidRDefault="00347EED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Дополнить статью 26 Устава частью 3 следующего содержания:</w:t>
      </w:r>
    </w:p>
    <w:p w:rsidR="00347EED" w:rsidRDefault="00347EED" w:rsidP="00347EED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3. В случае обращения Губернатора - председателя Правительства Оренбургской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</w:t>
      </w:r>
      <w:proofErr w:type="gramStart"/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347EED" w:rsidRDefault="00347EED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часть 9 статьи 27 Устава в новой редакции:</w:t>
      </w:r>
    </w:p>
    <w:p w:rsidR="00347EED" w:rsidRDefault="00347EED" w:rsidP="00347EED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</w:t>
      </w:r>
      <w:proofErr w:type="gramStart"/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 должен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</w:t>
      </w:r>
      <w:proofErr w:type="gramEnd"/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proofErr w:type="gramStart"/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347EED" w:rsidRDefault="00347EED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Дополнить статью 27 Устава частью 9.1 следующего содержания:</w:t>
      </w:r>
    </w:p>
    <w:p w:rsidR="00347EED" w:rsidRDefault="00347EED" w:rsidP="00347EED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9.1. Сведения о доходах, расходах, об имуществе и обязательствах имущественного характера, представленные главой муниципального образования, размещаются на официальном сайте администрации муниципального образования в информационно-телекоммуникационной сети «Интернет» и (или) предоставляются для опубликования средствам массовой информации в порядке, определяемом решением Совета депутатов</w:t>
      </w:r>
      <w:proofErr w:type="gramStart"/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347EED" w:rsidRDefault="00347EED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пункт 1 части 10 статьи 27 Устава в новой редакции:</w:t>
      </w:r>
    </w:p>
    <w:p w:rsidR="00347EED" w:rsidRDefault="00347EED" w:rsidP="00347EED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1)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</w:t>
      </w:r>
      <w:proofErr w:type="gramEnd"/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</w:t>
      </w:r>
      <w:proofErr w:type="gramStart"/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347EED" w:rsidRPr="00347EED" w:rsidRDefault="00347EED" w:rsidP="00347EED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7009" w:rsidRDefault="00417009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Изложить часть 12 статьи 27 Устава в новой редакции:</w:t>
      </w:r>
    </w:p>
    <w:p w:rsidR="00417009" w:rsidRDefault="00417009" w:rsidP="0041700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«12.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временного отсутствия главы муниципального образования (болезнь, отпуск, командировка) его обязанности по руководству администрацией выполняет первый заместитель главы администрации городского округа – заместитель главы администрации городского округа по строительству, транспорту, благоустройству и ЖКХ, а в случае отсутствия</w:t>
      </w:r>
      <w:r w:rsidR="000278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первого заместителя главы администрации городского округа – заместителя главы администрации городского округа по строительству, транспорту, благоустройству и ЖКХ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один из заместителей главы администрации 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распоряжения администрации.»</w:t>
      </w:r>
    </w:p>
    <w:p w:rsidR="00417009" w:rsidRDefault="00417009" w:rsidP="00417009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часть 4 статьи 29 Устава в новой редакции:</w:t>
      </w:r>
    </w:p>
    <w:p w:rsidR="00417009" w:rsidRDefault="00417009" w:rsidP="0041700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должности, его полномочия в полном объёме, предусмотренные настоящим Уставом,  временно исполняет первый заместитель главы администрации городского округа – заместитель главы администрации городского округа по строительству, транспорту, благоустройству и ЖКХ,  а в случае </w:t>
      </w:r>
      <w:r w:rsidR="000278D3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отсутствия первого</w:t>
      </w:r>
      <w:proofErr w:type="gramEnd"/>
      <w:r w:rsidR="000278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заместителя главы администрации городского округа – заместителя главы администрации городского округа по строительству, транспорту, благоустройству и ЖКХ -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один из заместителей главы администрации по согласованию с Советом депутатов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CA293B" w:rsidRDefault="00347EED" w:rsidP="00CA293B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A293B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абзац второй части 3 статьи 30 Устава в новой редакции:</w:t>
      </w:r>
    </w:p>
    <w:p w:rsidR="00CA293B" w:rsidRDefault="00CA293B" w:rsidP="00CA293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CA29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Положения об органах администрации городского округа, наделенных правами юридического лица, утверждаются Советом депутатов по представлению главы муниципального образования. Положения об органах администрации городского округа, не наделенных правами юридического лица, утверждаются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распоряжениями</w:t>
      </w:r>
      <w:r w:rsidRPr="00CA29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</w:t>
      </w:r>
      <w:proofErr w:type="gramStart"/>
      <w:r w:rsidRPr="00CA29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417009" w:rsidRDefault="00347EED" w:rsidP="00CA293B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7009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Дополнить часть 5 статьи 30 Устава пунктом 55.1 следующего содержания:</w:t>
      </w:r>
    </w:p>
    <w:p w:rsidR="00417009" w:rsidRDefault="00417009" w:rsidP="0041700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«55.1) выполняет функции по организации и реализации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мероприятий Комплексного плана противодействия идеологии терроризма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 Российской Федерации;»</w:t>
      </w:r>
    </w:p>
    <w:p w:rsidR="00347EED" w:rsidRDefault="00347EED" w:rsidP="00CA293B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пункт 4 части 2 статьи 56 Устава в новой редакции:</w:t>
      </w:r>
    </w:p>
    <w:p w:rsidR="00347EED" w:rsidRDefault="00347EED" w:rsidP="00347EED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4) несоблюдение ограничений, запретов, неисполнение обязанностей,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</w:t>
      </w:r>
      <w:proofErr w:type="gramEnd"/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proofErr w:type="gramStart"/>
      <w:r w:rsidRPr="00347EE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347EED" w:rsidRPr="00347EED" w:rsidRDefault="00347EED" w:rsidP="00347EED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7009" w:rsidRDefault="00347EED" w:rsidP="00CA293B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7009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часть 3 статьи 59 Устава в новой редакции:</w:t>
      </w:r>
    </w:p>
    <w:p w:rsidR="00417009" w:rsidRDefault="00417009" w:rsidP="0041700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«4. Проект Устава, проект решения Совета депутатов о внесении изменений и дополнений в Устав не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позднее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за 30 дней до дня рассмотрения вопроса об их принятии подлежат официальному опубликованию (обнародованию) с одновременным опубликованием (обнародованием) установленного Советом депутатов порядка учета предложений по проекту Устава, проекту указанного решения Совета депутатов, а также порядка участия граждан в их обсуждении.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требуется официальное опубликование (обнародование) порядка учета предложений по проекту решения Совета депутатов о внесении изменений и дополнений в Устав,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Устава (Основного Закона) Оренбургской области или законов Оренбургской области в целях приведения данного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устава в соответствие с этими нормативными правовыми актами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.»</w:t>
      </w:r>
      <w:proofErr w:type="gramEnd"/>
    </w:p>
    <w:p w:rsidR="00347EED" w:rsidRDefault="00347EED" w:rsidP="0041700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7009" w:rsidRDefault="00347EED" w:rsidP="00CA293B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7009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Дополнить статью 59 частью 7 следующего содержания:</w:t>
      </w:r>
    </w:p>
    <w:p w:rsidR="00417009" w:rsidRDefault="00417009" w:rsidP="00417009">
      <w:pPr>
        <w:shd w:val="clear" w:color="auto" w:fill="FFFFFF"/>
        <w:spacing w:after="0" w:line="240" w:lineRule="auto"/>
        <w:jc w:val="both"/>
        <w:outlineLvl w:val="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«7. Приведение Устава в соответствие с федеральным законом, законом Оренбургской области осуществляется в установленный этими законодательными актами срок.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федеральным законом, законом Оренбургской области указанный срок не установлен, срок приведения устава муниципального образования в соответствие с федеральным законом, законом Оренбургской области определяется с учетом даты вступления в силу соответствующего федерального закона, закона Оренбургской области,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 муниципального образования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учета предложений граждан по нему, периодичности заседаний представительного органа муниципального образования,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.»</w:t>
      </w:r>
      <w:proofErr w:type="gramEnd"/>
    </w:p>
    <w:p w:rsidR="00866441" w:rsidRPr="00417009" w:rsidRDefault="00866441" w:rsidP="00417009">
      <w:pPr>
        <w:rPr>
          <w:szCs w:val="28"/>
        </w:rPr>
      </w:pPr>
    </w:p>
    <w:sectPr w:rsidR="00866441" w:rsidRPr="00417009" w:rsidSect="002E7BA3">
      <w:headerReference w:type="default" r:id="rId7"/>
      <w:footerReference w:type="default" r:id="rId8"/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DA1" w:rsidRDefault="00EE4DA1" w:rsidP="00B540F3">
      <w:pPr>
        <w:spacing w:after="0" w:line="240" w:lineRule="auto"/>
      </w:pPr>
      <w:r>
        <w:separator/>
      </w:r>
    </w:p>
  </w:endnote>
  <w:endnote w:type="continuationSeparator" w:id="0">
    <w:p w:rsidR="00EE4DA1" w:rsidRDefault="00EE4DA1" w:rsidP="00B5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F98" w:rsidRDefault="00884F98">
    <w:pPr>
      <w:pStyle w:val="a6"/>
      <w:jc w:val="right"/>
    </w:pPr>
  </w:p>
  <w:p w:rsidR="00884F98" w:rsidRDefault="00884F9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DA1" w:rsidRDefault="00EE4DA1" w:rsidP="00B540F3">
      <w:pPr>
        <w:spacing w:after="0" w:line="240" w:lineRule="auto"/>
      </w:pPr>
      <w:r>
        <w:separator/>
      </w:r>
    </w:p>
  </w:footnote>
  <w:footnote w:type="continuationSeparator" w:id="0">
    <w:p w:rsidR="00EE4DA1" w:rsidRDefault="00EE4DA1" w:rsidP="00B5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6797"/>
      <w:docPartObj>
        <w:docPartGallery w:val="Page Numbers (Top of Page)"/>
        <w:docPartUnique/>
      </w:docPartObj>
    </w:sdtPr>
    <w:sdtContent>
      <w:p w:rsidR="009F7B3A" w:rsidRDefault="00E773A7">
        <w:pPr>
          <w:pStyle w:val="a4"/>
          <w:jc w:val="center"/>
        </w:pPr>
        <w:fldSimple w:instr=" PAGE   \* MERGEFORMAT ">
          <w:r w:rsidR="00BE4022">
            <w:rPr>
              <w:noProof/>
            </w:rPr>
            <w:t>6</w:t>
          </w:r>
        </w:fldSimple>
      </w:p>
    </w:sdtContent>
  </w:sdt>
  <w:p w:rsidR="009F7B3A" w:rsidRDefault="009F7B3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04244"/>
    <w:multiLevelType w:val="hybridMultilevel"/>
    <w:tmpl w:val="2AA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00CD4"/>
    <w:multiLevelType w:val="hybridMultilevel"/>
    <w:tmpl w:val="B72A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0499A"/>
    <w:multiLevelType w:val="hybridMultilevel"/>
    <w:tmpl w:val="9D8A69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2CC23A6"/>
    <w:multiLevelType w:val="hybridMultilevel"/>
    <w:tmpl w:val="9B0241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9E450D"/>
    <w:multiLevelType w:val="hybridMultilevel"/>
    <w:tmpl w:val="482069A6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5733E6B"/>
    <w:multiLevelType w:val="hybridMultilevel"/>
    <w:tmpl w:val="97A662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9733D62"/>
    <w:multiLevelType w:val="hybridMultilevel"/>
    <w:tmpl w:val="D598DC2A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40362DF"/>
    <w:multiLevelType w:val="hybridMultilevel"/>
    <w:tmpl w:val="6836539C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A915540"/>
    <w:multiLevelType w:val="hybridMultilevel"/>
    <w:tmpl w:val="A470F4DE"/>
    <w:lvl w:ilvl="0" w:tplc="FD3A5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1861F6"/>
    <w:multiLevelType w:val="hybridMultilevel"/>
    <w:tmpl w:val="10003C8C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E4B3091"/>
    <w:multiLevelType w:val="hybridMultilevel"/>
    <w:tmpl w:val="0D0CDCA0"/>
    <w:lvl w:ilvl="0" w:tplc="F8F453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FD66FE"/>
    <w:multiLevelType w:val="hybridMultilevel"/>
    <w:tmpl w:val="CDB05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864DC"/>
    <w:multiLevelType w:val="hybridMultilevel"/>
    <w:tmpl w:val="D7F21EE0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55457"/>
    <w:multiLevelType w:val="hybridMultilevel"/>
    <w:tmpl w:val="FFBED672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7012789"/>
    <w:multiLevelType w:val="hybridMultilevel"/>
    <w:tmpl w:val="E57A051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7716469E"/>
    <w:multiLevelType w:val="hybridMultilevel"/>
    <w:tmpl w:val="D958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F7E6604"/>
    <w:multiLevelType w:val="hybridMultilevel"/>
    <w:tmpl w:val="7C8EEAA0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</w:num>
  <w:num w:numId="4">
    <w:abstractNumId w:val="2"/>
  </w:num>
  <w:num w:numId="5">
    <w:abstractNumId w:val="9"/>
  </w:num>
  <w:num w:numId="6">
    <w:abstractNumId w:val="15"/>
  </w:num>
  <w:num w:numId="7">
    <w:abstractNumId w:val="12"/>
  </w:num>
  <w:num w:numId="8">
    <w:abstractNumId w:val="13"/>
  </w:num>
  <w:num w:numId="9">
    <w:abstractNumId w:val="5"/>
  </w:num>
  <w:num w:numId="10">
    <w:abstractNumId w:val="6"/>
  </w:num>
  <w:num w:numId="11">
    <w:abstractNumId w:val="4"/>
  </w:num>
  <w:num w:numId="12">
    <w:abstractNumId w:val="7"/>
  </w:num>
  <w:num w:numId="13">
    <w:abstractNumId w:val="17"/>
  </w:num>
  <w:num w:numId="14">
    <w:abstractNumId w:val="1"/>
  </w:num>
  <w:num w:numId="15">
    <w:abstractNumId w:val="14"/>
  </w:num>
  <w:num w:numId="16">
    <w:abstractNumId w:val="8"/>
  </w:num>
  <w:num w:numId="17">
    <w:abstractNumId w:val="3"/>
  </w:num>
  <w:num w:numId="18">
    <w:abstractNumId w:val="11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1634"/>
    <w:rsid w:val="000068C7"/>
    <w:rsid w:val="000119D1"/>
    <w:rsid w:val="00011C26"/>
    <w:rsid w:val="000156EF"/>
    <w:rsid w:val="00021FB4"/>
    <w:rsid w:val="000278D3"/>
    <w:rsid w:val="00032506"/>
    <w:rsid w:val="00032A0D"/>
    <w:rsid w:val="00051E7C"/>
    <w:rsid w:val="00060E84"/>
    <w:rsid w:val="0007270A"/>
    <w:rsid w:val="0007458D"/>
    <w:rsid w:val="000745D1"/>
    <w:rsid w:val="000815D1"/>
    <w:rsid w:val="0009326D"/>
    <w:rsid w:val="000963C8"/>
    <w:rsid w:val="00097814"/>
    <w:rsid w:val="0009781C"/>
    <w:rsid w:val="000A24F6"/>
    <w:rsid w:val="000B6440"/>
    <w:rsid w:val="000C1D27"/>
    <w:rsid w:val="000D03C7"/>
    <w:rsid w:val="000D235D"/>
    <w:rsid w:val="000E66D4"/>
    <w:rsid w:val="000F1734"/>
    <w:rsid w:val="000F78E8"/>
    <w:rsid w:val="00106860"/>
    <w:rsid w:val="00106B75"/>
    <w:rsid w:val="00112798"/>
    <w:rsid w:val="001163D5"/>
    <w:rsid w:val="001231EE"/>
    <w:rsid w:val="00123B35"/>
    <w:rsid w:val="001456C4"/>
    <w:rsid w:val="0016008B"/>
    <w:rsid w:val="0018639E"/>
    <w:rsid w:val="00196CE1"/>
    <w:rsid w:val="001A1DD7"/>
    <w:rsid w:val="001A2270"/>
    <w:rsid w:val="001A71F9"/>
    <w:rsid w:val="001B1E14"/>
    <w:rsid w:val="001B2B6E"/>
    <w:rsid w:val="001F73E6"/>
    <w:rsid w:val="00211538"/>
    <w:rsid w:val="00235F67"/>
    <w:rsid w:val="00265D7D"/>
    <w:rsid w:val="0027209F"/>
    <w:rsid w:val="00277BAE"/>
    <w:rsid w:val="0028312B"/>
    <w:rsid w:val="00287593"/>
    <w:rsid w:val="002B27C5"/>
    <w:rsid w:val="002C3010"/>
    <w:rsid w:val="002D34D6"/>
    <w:rsid w:val="002D7093"/>
    <w:rsid w:val="002E7BA3"/>
    <w:rsid w:val="002F0BA9"/>
    <w:rsid w:val="002F52ED"/>
    <w:rsid w:val="00300489"/>
    <w:rsid w:val="003074A2"/>
    <w:rsid w:val="0032767D"/>
    <w:rsid w:val="00342C82"/>
    <w:rsid w:val="003453A0"/>
    <w:rsid w:val="00347EED"/>
    <w:rsid w:val="00381388"/>
    <w:rsid w:val="003877D3"/>
    <w:rsid w:val="003959D1"/>
    <w:rsid w:val="003A3485"/>
    <w:rsid w:val="003B3291"/>
    <w:rsid w:val="003D7217"/>
    <w:rsid w:val="00400DBA"/>
    <w:rsid w:val="00406322"/>
    <w:rsid w:val="00417009"/>
    <w:rsid w:val="0043288C"/>
    <w:rsid w:val="004347F6"/>
    <w:rsid w:val="00440EA8"/>
    <w:rsid w:val="00450335"/>
    <w:rsid w:val="004803B3"/>
    <w:rsid w:val="00480486"/>
    <w:rsid w:val="004847F1"/>
    <w:rsid w:val="004A316F"/>
    <w:rsid w:val="004A6B0E"/>
    <w:rsid w:val="004B1BA9"/>
    <w:rsid w:val="004C634B"/>
    <w:rsid w:val="004C7829"/>
    <w:rsid w:val="004D1EBE"/>
    <w:rsid w:val="004D6B31"/>
    <w:rsid w:val="004E0897"/>
    <w:rsid w:val="004E2D65"/>
    <w:rsid w:val="00506B85"/>
    <w:rsid w:val="005165BF"/>
    <w:rsid w:val="00517E8C"/>
    <w:rsid w:val="0052020D"/>
    <w:rsid w:val="0053288D"/>
    <w:rsid w:val="00537EA7"/>
    <w:rsid w:val="0054363D"/>
    <w:rsid w:val="005460EA"/>
    <w:rsid w:val="00551B09"/>
    <w:rsid w:val="00556343"/>
    <w:rsid w:val="0056335A"/>
    <w:rsid w:val="00563F42"/>
    <w:rsid w:val="00597FED"/>
    <w:rsid w:val="005B152E"/>
    <w:rsid w:val="005B3726"/>
    <w:rsid w:val="00602945"/>
    <w:rsid w:val="006206AF"/>
    <w:rsid w:val="00646802"/>
    <w:rsid w:val="0065262F"/>
    <w:rsid w:val="0066088E"/>
    <w:rsid w:val="006736C5"/>
    <w:rsid w:val="006759AE"/>
    <w:rsid w:val="00680516"/>
    <w:rsid w:val="00690C60"/>
    <w:rsid w:val="00690FEC"/>
    <w:rsid w:val="006A3C11"/>
    <w:rsid w:val="006A4EF5"/>
    <w:rsid w:val="006A696D"/>
    <w:rsid w:val="006D1F6E"/>
    <w:rsid w:val="006E6B0A"/>
    <w:rsid w:val="006F45E4"/>
    <w:rsid w:val="0070468C"/>
    <w:rsid w:val="00715455"/>
    <w:rsid w:val="0071767F"/>
    <w:rsid w:val="00732450"/>
    <w:rsid w:val="007353DF"/>
    <w:rsid w:val="007466F7"/>
    <w:rsid w:val="00754646"/>
    <w:rsid w:val="00762840"/>
    <w:rsid w:val="007707B3"/>
    <w:rsid w:val="007B3B45"/>
    <w:rsid w:val="007C30D7"/>
    <w:rsid w:val="007E00D6"/>
    <w:rsid w:val="008125E8"/>
    <w:rsid w:val="00813157"/>
    <w:rsid w:val="0083259B"/>
    <w:rsid w:val="00845871"/>
    <w:rsid w:val="00865745"/>
    <w:rsid w:val="00866441"/>
    <w:rsid w:val="00876BB2"/>
    <w:rsid w:val="00881C14"/>
    <w:rsid w:val="00884F98"/>
    <w:rsid w:val="008873AE"/>
    <w:rsid w:val="008A06F1"/>
    <w:rsid w:val="008A48C0"/>
    <w:rsid w:val="008C350E"/>
    <w:rsid w:val="008C54BF"/>
    <w:rsid w:val="008E2B77"/>
    <w:rsid w:val="008E2C4D"/>
    <w:rsid w:val="008F0968"/>
    <w:rsid w:val="008F7E67"/>
    <w:rsid w:val="0090499A"/>
    <w:rsid w:val="00905379"/>
    <w:rsid w:val="0092753B"/>
    <w:rsid w:val="009401FB"/>
    <w:rsid w:val="009674FF"/>
    <w:rsid w:val="00983C97"/>
    <w:rsid w:val="009A0179"/>
    <w:rsid w:val="009A76F2"/>
    <w:rsid w:val="009C3479"/>
    <w:rsid w:val="009E5C57"/>
    <w:rsid w:val="009E74A3"/>
    <w:rsid w:val="009F0411"/>
    <w:rsid w:val="009F7B3A"/>
    <w:rsid w:val="00A11162"/>
    <w:rsid w:val="00A32009"/>
    <w:rsid w:val="00A33F3C"/>
    <w:rsid w:val="00A41EE1"/>
    <w:rsid w:val="00A51AF0"/>
    <w:rsid w:val="00A558F4"/>
    <w:rsid w:val="00A81140"/>
    <w:rsid w:val="00A8199D"/>
    <w:rsid w:val="00A81C19"/>
    <w:rsid w:val="00A859F3"/>
    <w:rsid w:val="00A92305"/>
    <w:rsid w:val="00AA3BCB"/>
    <w:rsid w:val="00AD2911"/>
    <w:rsid w:val="00AE22C1"/>
    <w:rsid w:val="00AE7486"/>
    <w:rsid w:val="00AF4701"/>
    <w:rsid w:val="00B00A1F"/>
    <w:rsid w:val="00B00FA8"/>
    <w:rsid w:val="00B13209"/>
    <w:rsid w:val="00B33E3A"/>
    <w:rsid w:val="00B416A8"/>
    <w:rsid w:val="00B540F3"/>
    <w:rsid w:val="00B56ABE"/>
    <w:rsid w:val="00B61F4F"/>
    <w:rsid w:val="00B762E8"/>
    <w:rsid w:val="00B83C64"/>
    <w:rsid w:val="00B83CFE"/>
    <w:rsid w:val="00B95BCD"/>
    <w:rsid w:val="00B97E68"/>
    <w:rsid w:val="00BA487F"/>
    <w:rsid w:val="00BA57FF"/>
    <w:rsid w:val="00BD57E3"/>
    <w:rsid w:val="00BE4022"/>
    <w:rsid w:val="00BE55F8"/>
    <w:rsid w:val="00C20CEE"/>
    <w:rsid w:val="00C2659D"/>
    <w:rsid w:val="00C3674E"/>
    <w:rsid w:val="00C44C01"/>
    <w:rsid w:val="00C47590"/>
    <w:rsid w:val="00C51844"/>
    <w:rsid w:val="00C959FE"/>
    <w:rsid w:val="00CA293B"/>
    <w:rsid w:val="00CA4375"/>
    <w:rsid w:val="00CC7B83"/>
    <w:rsid w:val="00CD4174"/>
    <w:rsid w:val="00CD5E60"/>
    <w:rsid w:val="00CF6F13"/>
    <w:rsid w:val="00D159B2"/>
    <w:rsid w:val="00D31D73"/>
    <w:rsid w:val="00D34EC9"/>
    <w:rsid w:val="00D43EC1"/>
    <w:rsid w:val="00D63D99"/>
    <w:rsid w:val="00D63EA8"/>
    <w:rsid w:val="00D66ABE"/>
    <w:rsid w:val="00D80AC1"/>
    <w:rsid w:val="00D85089"/>
    <w:rsid w:val="00D96C4E"/>
    <w:rsid w:val="00DA6C52"/>
    <w:rsid w:val="00DB6F69"/>
    <w:rsid w:val="00DC1634"/>
    <w:rsid w:val="00DD0EE2"/>
    <w:rsid w:val="00DE6AEC"/>
    <w:rsid w:val="00DF4FAC"/>
    <w:rsid w:val="00E048EA"/>
    <w:rsid w:val="00E11D44"/>
    <w:rsid w:val="00E16A3D"/>
    <w:rsid w:val="00E25C5F"/>
    <w:rsid w:val="00E34AC1"/>
    <w:rsid w:val="00E61742"/>
    <w:rsid w:val="00E7249C"/>
    <w:rsid w:val="00E73867"/>
    <w:rsid w:val="00E773A7"/>
    <w:rsid w:val="00EA1947"/>
    <w:rsid w:val="00EC372D"/>
    <w:rsid w:val="00ED43AE"/>
    <w:rsid w:val="00ED6835"/>
    <w:rsid w:val="00ED6F28"/>
    <w:rsid w:val="00EE28D7"/>
    <w:rsid w:val="00EE4DA1"/>
    <w:rsid w:val="00EF5FBA"/>
    <w:rsid w:val="00F03045"/>
    <w:rsid w:val="00F14FB6"/>
    <w:rsid w:val="00F15C3D"/>
    <w:rsid w:val="00F20A8F"/>
    <w:rsid w:val="00F261CE"/>
    <w:rsid w:val="00F338B8"/>
    <w:rsid w:val="00F43DDB"/>
    <w:rsid w:val="00F62EAA"/>
    <w:rsid w:val="00F75488"/>
    <w:rsid w:val="00F75B83"/>
    <w:rsid w:val="00F87D40"/>
    <w:rsid w:val="00F9146C"/>
    <w:rsid w:val="00F9492D"/>
    <w:rsid w:val="00FA4801"/>
    <w:rsid w:val="00FD12E3"/>
    <w:rsid w:val="00FD43E1"/>
    <w:rsid w:val="00FD4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02"/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1585</TotalTime>
  <Pages>1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96</cp:revision>
  <cp:lastPrinted>2017-06-22T09:52:00Z</cp:lastPrinted>
  <dcterms:created xsi:type="dcterms:W3CDTF">2012-04-03T12:19:00Z</dcterms:created>
  <dcterms:modified xsi:type="dcterms:W3CDTF">2017-06-22T09:52:00Z</dcterms:modified>
</cp:coreProperties>
</file>